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E01" w:rsidRPr="00F74E01" w:rsidRDefault="00F74E01" w:rsidP="00F74E01">
      <w:pPr>
        <w:rPr>
          <w:rFonts w:ascii="Times New Roman" w:hAnsi="Times New Roman" w:cs="Times New Roman"/>
          <w:b/>
          <w:sz w:val="24"/>
          <w:szCs w:val="24"/>
        </w:rPr>
      </w:pPr>
      <w:r w:rsidRPr="00F74E01">
        <w:rPr>
          <w:rFonts w:ascii="Times New Roman" w:hAnsi="Times New Roman" w:cs="Times New Roman"/>
          <w:b/>
          <w:sz w:val="24"/>
          <w:szCs w:val="24"/>
        </w:rPr>
        <w:t>Общетерапевтическая программы в </w:t>
      </w:r>
      <w:hyperlink r:id="rId5" w:history="1">
        <w:r w:rsidRPr="00F74E01">
          <w:rPr>
            <w:rStyle w:val="a5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санатории Москва г. Кисловодск</w:t>
        </w:r>
      </w:hyperlink>
      <w:r w:rsidRPr="00F74E01">
        <w:rPr>
          <w:rFonts w:ascii="Times New Roman" w:hAnsi="Times New Roman" w:cs="Times New Roman"/>
          <w:b/>
          <w:sz w:val="24"/>
          <w:szCs w:val="24"/>
        </w:rPr>
        <w:t> </w:t>
      </w:r>
    </w:p>
    <w:p w:rsidR="00F74E01" w:rsidRPr="00F74E01" w:rsidRDefault="00F74E01" w:rsidP="00F74E01">
      <w:pPr>
        <w:rPr>
          <w:rFonts w:ascii="Times New Roman" w:hAnsi="Times New Roman" w:cs="Times New Roman"/>
          <w:sz w:val="24"/>
          <w:szCs w:val="24"/>
        </w:rPr>
      </w:pPr>
      <w:r w:rsidRPr="00F74E01">
        <w:rPr>
          <w:rFonts w:ascii="Times New Roman" w:hAnsi="Times New Roman" w:cs="Times New Roman"/>
          <w:sz w:val="24"/>
          <w:szCs w:val="24"/>
        </w:rPr>
        <w:t xml:space="preserve">Лечение заболеваний органов кровообращения. Ревматические болезни сердца (пороки митрального и аортального клапана); ИБС. Стенокардия стабильная I-II </w:t>
      </w:r>
      <w:proofErr w:type="spellStart"/>
      <w:r w:rsidRPr="00F74E01">
        <w:rPr>
          <w:rFonts w:ascii="Times New Roman" w:hAnsi="Times New Roman" w:cs="Times New Roman"/>
          <w:sz w:val="24"/>
          <w:szCs w:val="24"/>
        </w:rPr>
        <w:t>фк</w:t>
      </w:r>
      <w:proofErr w:type="spellEnd"/>
      <w:r w:rsidRPr="00F74E0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74E01">
        <w:rPr>
          <w:rFonts w:ascii="Times New Roman" w:hAnsi="Times New Roman" w:cs="Times New Roman"/>
          <w:sz w:val="24"/>
          <w:szCs w:val="24"/>
        </w:rPr>
        <w:t>Атеросклеротический</w:t>
      </w:r>
      <w:proofErr w:type="gramEnd"/>
      <w:r w:rsidRPr="00F74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E01">
        <w:rPr>
          <w:rFonts w:ascii="Times New Roman" w:hAnsi="Times New Roman" w:cs="Times New Roman"/>
          <w:sz w:val="24"/>
          <w:szCs w:val="24"/>
        </w:rPr>
        <w:t>кардиосклерозкардиосклероз</w:t>
      </w:r>
      <w:proofErr w:type="spellEnd"/>
      <w:r w:rsidRPr="00F74E01">
        <w:rPr>
          <w:rFonts w:ascii="Times New Roman" w:hAnsi="Times New Roman" w:cs="Times New Roman"/>
          <w:sz w:val="24"/>
          <w:szCs w:val="24"/>
        </w:rPr>
        <w:t xml:space="preserve"> с редкими приступами стенокардии. Постинфарктный кардиосклероз с перенесенным инфарктом миокарда не ранее 12 мес. без осложнений с нарушением кровообращения не выше I ст. Гипертоническая болезнь I-II ст. тяжести, риск II-III. Миокардиодистрофии различной </w:t>
      </w:r>
      <w:proofErr w:type="spellStart"/>
      <w:r w:rsidRPr="00F74E01">
        <w:rPr>
          <w:rFonts w:ascii="Times New Roman" w:hAnsi="Times New Roman" w:cs="Times New Roman"/>
          <w:sz w:val="24"/>
          <w:szCs w:val="24"/>
        </w:rPr>
        <w:t>этиоллогии</w:t>
      </w:r>
      <w:proofErr w:type="spellEnd"/>
      <w:r w:rsidRPr="00F74E01">
        <w:rPr>
          <w:rFonts w:ascii="Times New Roman" w:hAnsi="Times New Roman" w:cs="Times New Roman"/>
          <w:sz w:val="24"/>
          <w:szCs w:val="24"/>
        </w:rPr>
        <w:t xml:space="preserve"> вне фазы обострения. Неврозы с преимущественным нарушением функции </w:t>
      </w:r>
      <w:proofErr w:type="gramStart"/>
      <w:r w:rsidRPr="00F74E01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gramEnd"/>
      <w:r w:rsidRPr="00F74E01">
        <w:rPr>
          <w:rFonts w:ascii="Times New Roman" w:hAnsi="Times New Roman" w:cs="Times New Roman"/>
          <w:sz w:val="24"/>
          <w:szCs w:val="24"/>
        </w:rPr>
        <w:t xml:space="preserve"> системы с умеренно выраженным </w:t>
      </w:r>
      <w:proofErr w:type="spellStart"/>
      <w:r w:rsidRPr="00F74E01">
        <w:rPr>
          <w:rFonts w:ascii="Times New Roman" w:hAnsi="Times New Roman" w:cs="Times New Roman"/>
          <w:sz w:val="24"/>
          <w:szCs w:val="24"/>
        </w:rPr>
        <w:t>общеневротическим</w:t>
      </w:r>
      <w:proofErr w:type="spellEnd"/>
      <w:r w:rsidRPr="00F74E01">
        <w:rPr>
          <w:rFonts w:ascii="Times New Roman" w:hAnsi="Times New Roman" w:cs="Times New Roman"/>
          <w:sz w:val="24"/>
          <w:szCs w:val="24"/>
        </w:rPr>
        <w:t xml:space="preserve"> синдромом. Лечение заболеваний органов дыхания. Хронические бронхиты и </w:t>
      </w:r>
      <w:proofErr w:type="spellStart"/>
      <w:r w:rsidRPr="00F74E01">
        <w:rPr>
          <w:rFonts w:ascii="Times New Roman" w:hAnsi="Times New Roman" w:cs="Times New Roman"/>
          <w:sz w:val="24"/>
          <w:szCs w:val="24"/>
        </w:rPr>
        <w:t>трахеобронхиты</w:t>
      </w:r>
      <w:proofErr w:type="spellEnd"/>
      <w:r w:rsidRPr="00F74E01">
        <w:rPr>
          <w:rFonts w:ascii="Times New Roman" w:hAnsi="Times New Roman" w:cs="Times New Roman"/>
          <w:sz w:val="24"/>
          <w:szCs w:val="24"/>
        </w:rPr>
        <w:t xml:space="preserve"> неспецифического и профессионального характера. Хронический </w:t>
      </w:r>
      <w:proofErr w:type="spellStart"/>
      <w:r w:rsidRPr="00F74E01">
        <w:rPr>
          <w:rFonts w:ascii="Times New Roman" w:hAnsi="Times New Roman" w:cs="Times New Roman"/>
          <w:sz w:val="24"/>
          <w:szCs w:val="24"/>
        </w:rPr>
        <w:t>обструктивнй</w:t>
      </w:r>
      <w:proofErr w:type="spellEnd"/>
      <w:r w:rsidRPr="00F74E01">
        <w:rPr>
          <w:rFonts w:ascii="Times New Roman" w:hAnsi="Times New Roman" w:cs="Times New Roman"/>
          <w:sz w:val="24"/>
          <w:szCs w:val="24"/>
        </w:rPr>
        <w:t xml:space="preserve"> бронхит ЛН I-II ст. Хронические пневмонии вне обострения. Астма </w:t>
      </w:r>
      <w:proofErr w:type="spellStart"/>
      <w:r w:rsidRPr="00F74E01">
        <w:rPr>
          <w:rFonts w:ascii="Times New Roman" w:hAnsi="Times New Roman" w:cs="Times New Roman"/>
          <w:sz w:val="24"/>
          <w:szCs w:val="24"/>
        </w:rPr>
        <w:t>бронхиальнаяс</w:t>
      </w:r>
      <w:proofErr w:type="spellEnd"/>
      <w:r w:rsidRPr="00F74E01">
        <w:rPr>
          <w:rFonts w:ascii="Times New Roman" w:hAnsi="Times New Roman" w:cs="Times New Roman"/>
          <w:sz w:val="24"/>
          <w:szCs w:val="24"/>
        </w:rPr>
        <w:t xml:space="preserve"> нечастыми легкими приступами, легкой и средней степени тяжести. </w:t>
      </w:r>
      <w:r w:rsidRPr="00F74E01">
        <w:rPr>
          <w:rFonts w:ascii="Times New Roman" w:hAnsi="Times New Roman" w:cs="Times New Roman"/>
          <w:sz w:val="24"/>
          <w:szCs w:val="24"/>
        </w:rPr>
        <w:br/>
      </w:r>
    </w:p>
    <w:p w:rsidR="00F74E01" w:rsidRPr="00F74E01" w:rsidRDefault="00F74E01" w:rsidP="00F74E01">
      <w:pPr>
        <w:rPr>
          <w:rFonts w:ascii="Times New Roman" w:hAnsi="Times New Roman" w:cs="Times New Roman"/>
          <w:b/>
          <w:sz w:val="24"/>
          <w:szCs w:val="24"/>
        </w:rPr>
      </w:pPr>
      <w:r w:rsidRPr="00F74E01">
        <w:rPr>
          <w:rFonts w:ascii="Times New Roman" w:hAnsi="Times New Roman" w:cs="Times New Roman"/>
          <w:b/>
          <w:sz w:val="24"/>
          <w:szCs w:val="24"/>
        </w:rPr>
        <w:t>Противопоказания </w:t>
      </w:r>
    </w:p>
    <w:p w:rsidR="00F74E01" w:rsidRPr="00F74E01" w:rsidRDefault="00F74E01" w:rsidP="00F74E01">
      <w:pPr>
        <w:rPr>
          <w:rFonts w:ascii="Times New Roman" w:hAnsi="Times New Roman" w:cs="Times New Roman"/>
          <w:sz w:val="24"/>
          <w:szCs w:val="24"/>
        </w:rPr>
      </w:pPr>
      <w:r w:rsidRPr="00F74E01">
        <w:rPr>
          <w:rFonts w:ascii="Times New Roman" w:hAnsi="Times New Roman" w:cs="Times New Roman"/>
          <w:sz w:val="24"/>
          <w:szCs w:val="24"/>
        </w:rPr>
        <w:t xml:space="preserve">ИБС со стенокардией в период обострения, стенокардия II-III </w:t>
      </w:r>
      <w:proofErr w:type="spellStart"/>
      <w:r w:rsidRPr="00F74E01">
        <w:rPr>
          <w:rFonts w:ascii="Times New Roman" w:hAnsi="Times New Roman" w:cs="Times New Roman"/>
          <w:sz w:val="24"/>
          <w:szCs w:val="24"/>
        </w:rPr>
        <w:t>фк</w:t>
      </w:r>
      <w:proofErr w:type="spellEnd"/>
      <w:r w:rsidRPr="00F74E01">
        <w:rPr>
          <w:rFonts w:ascii="Times New Roman" w:hAnsi="Times New Roman" w:cs="Times New Roman"/>
          <w:sz w:val="24"/>
          <w:szCs w:val="24"/>
        </w:rPr>
        <w:t>, недостаточность кровообращения не выше I ст. Нестабильная стенокардия, постинфарктный кардиосклероз ранее 12 мес. После перенесенного инфаркта миокарда. Наличие аневризмы сердца, аорты и крупных суставов. Нарушение сердечного ритма (</w:t>
      </w:r>
      <w:proofErr w:type="spellStart"/>
      <w:r w:rsidRPr="00F74E01">
        <w:rPr>
          <w:rFonts w:ascii="Times New Roman" w:hAnsi="Times New Roman" w:cs="Times New Roman"/>
          <w:sz w:val="24"/>
          <w:szCs w:val="24"/>
        </w:rPr>
        <w:t>параксизмальная</w:t>
      </w:r>
      <w:proofErr w:type="spellEnd"/>
      <w:r w:rsidRPr="00F74E01">
        <w:rPr>
          <w:rFonts w:ascii="Times New Roman" w:hAnsi="Times New Roman" w:cs="Times New Roman"/>
          <w:sz w:val="24"/>
          <w:szCs w:val="24"/>
        </w:rPr>
        <w:t xml:space="preserve"> тахикардия, частая предсердная, атриовентрикулярная и желудочковая экстрасистолия). Нарушение проводимости (</w:t>
      </w:r>
      <w:proofErr w:type="gramStart"/>
      <w:r w:rsidRPr="00F74E01">
        <w:rPr>
          <w:rFonts w:ascii="Times New Roman" w:hAnsi="Times New Roman" w:cs="Times New Roman"/>
          <w:sz w:val="24"/>
          <w:szCs w:val="24"/>
        </w:rPr>
        <w:t>полная</w:t>
      </w:r>
      <w:proofErr w:type="gramEnd"/>
      <w:r w:rsidRPr="00F74E01">
        <w:rPr>
          <w:rFonts w:ascii="Times New Roman" w:hAnsi="Times New Roman" w:cs="Times New Roman"/>
          <w:sz w:val="24"/>
          <w:szCs w:val="24"/>
        </w:rPr>
        <w:t xml:space="preserve"> А-V-блокада). Блокада ножек пучка Гиса. Гипертоническая болезнь выше II ст. и III ст. </w:t>
      </w:r>
      <w:proofErr w:type="spellStart"/>
      <w:r w:rsidRPr="00F74E01">
        <w:rPr>
          <w:rFonts w:ascii="Times New Roman" w:hAnsi="Times New Roman" w:cs="Times New Roman"/>
          <w:sz w:val="24"/>
          <w:szCs w:val="24"/>
        </w:rPr>
        <w:t>риска</w:t>
      </w:r>
      <w:proofErr w:type="gramStart"/>
      <w:r w:rsidRPr="00F74E01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F74E01">
        <w:rPr>
          <w:rFonts w:ascii="Times New Roman" w:hAnsi="Times New Roman" w:cs="Times New Roman"/>
          <w:sz w:val="24"/>
          <w:szCs w:val="24"/>
        </w:rPr>
        <w:t>локачественные</w:t>
      </w:r>
      <w:proofErr w:type="spellEnd"/>
      <w:r w:rsidRPr="00F74E01">
        <w:rPr>
          <w:rFonts w:ascii="Times New Roman" w:hAnsi="Times New Roman" w:cs="Times New Roman"/>
          <w:sz w:val="24"/>
          <w:szCs w:val="24"/>
        </w:rPr>
        <w:t xml:space="preserve"> новообразования. Бронхоэктатическая болезнь. Бронхиальная астма с частыми приступами </w:t>
      </w:r>
      <w:proofErr w:type="gramStart"/>
      <w:r w:rsidRPr="00F74E01">
        <w:rPr>
          <w:rFonts w:ascii="Times New Roman" w:hAnsi="Times New Roman" w:cs="Times New Roman"/>
          <w:sz w:val="24"/>
          <w:szCs w:val="24"/>
        </w:rPr>
        <w:t>выше средней степени тяжести с дыхательной недостаточностью выше I ст</w:t>
      </w:r>
      <w:proofErr w:type="gramEnd"/>
      <w:r w:rsidRPr="00F74E01">
        <w:rPr>
          <w:rFonts w:ascii="Times New Roman" w:hAnsi="Times New Roman" w:cs="Times New Roman"/>
          <w:sz w:val="24"/>
          <w:szCs w:val="24"/>
        </w:rPr>
        <w:t>. </w:t>
      </w:r>
      <w:r w:rsidRPr="00F74E01">
        <w:rPr>
          <w:rFonts w:ascii="Times New Roman" w:hAnsi="Times New Roman" w:cs="Times New Roman"/>
          <w:sz w:val="24"/>
          <w:szCs w:val="24"/>
        </w:rPr>
        <w:br/>
      </w:r>
    </w:p>
    <w:p w:rsidR="00F74E01" w:rsidRPr="00F74E01" w:rsidRDefault="00F74E01" w:rsidP="00F74E01">
      <w:pPr>
        <w:rPr>
          <w:rFonts w:ascii="Times New Roman" w:hAnsi="Times New Roman" w:cs="Times New Roman"/>
          <w:b/>
          <w:sz w:val="24"/>
          <w:szCs w:val="24"/>
        </w:rPr>
      </w:pPr>
      <w:r w:rsidRPr="00F74E01">
        <w:rPr>
          <w:rFonts w:ascii="Times New Roman" w:hAnsi="Times New Roman" w:cs="Times New Roman"/>
          <w:b/>
          <w:sz w:val="24"/>
          <w:szCs w:val="24"/>
        </w:rPr>
        <w:t>Диагностические исследования </w:t>
      </w:r>
    </w:p>
    <w:p w:rsidR="00F74E01" w:rsidRPr="00F74E01" w:rsidRDefault="00F74E01" w:rsidP="00F74E01">
      <w:pPr>
        <w:rPr>
          <w:rFonts w:ascii="Times New Roman" w:hAnsi="Times New Roman" w:cs="Times New Roman"/>
          <w:sz w:val="24"/>
          <w:szCs w:val="24"/>
        </w:rPr>
      </w:pPr>
      <w:r w:rsidRPr="00F74E01">
        <w:rPr>
          <w:rFonts w:ascii="Times New Roman" w:hAnsi="Times New Roman" w:cs="Times New Roman"/>
          <w:sz w:val="24"/>
          <w:szCs w:val="24"/>
        </w:rPr>
        <w:t>Прием врача-</w:t>
      </w:r>
      <w:proofErr w:type="spellStart"/>
      <w:r w:rsidRPr="00F74E01">
        <w:rPr>
          <w:rFonts w:ascii="Times New Roman" w:hAnsi="Times New Roman" w:cs="Times New Roman"/>
          <w:sz w:val="24"/>
          <w:szCs w:val="24"/>
        </w:rPr>
        <w:t>терапевта</w:t>
      </w:r>
      <w:proofErr w:type="gramStart"/>
      <w:r w:rsidRPr="00F74E01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Pr="00F74E01">
        <w:rPr>
          <w:rFonts w:ascii="Times New Roman" w:hAnsi="Times New Roman" w:cs="Times New Roman"/>
          <w:sz w:val="24"/>
          <w:szCs w:val="24"/>
        </w:rPr>
        <w:t>линический</w:t>
      </w:r>
      <w:proofErr w:type="spellEnd"/>
      <w:r w:rsidRPr="00F74E01">
        <w:rPr>
          <w:rFonts w:ascii="Times New Roman" w:hAnsi="Times New Roman" w:cs="Times New Roman"/>
          <w:sz w:val="24"/>
          <w:szCs w:val="24"/>
        </w:rPr>
        <w:t xml:space="preserve"> анализ крови и мочи, </w:t>
      </w:r>
      <w:proofErr w:type="spellStart"/>
      <w:r w:rsidRPr="00F74E01">
        <w:rPr>
          <w:rFonts w:ascii="Times New Roman" w:hAnsi="Times New Roman" w:cs="Times New Roman"/>
          <w:sz w:val="24"/>
          <w:szCs w:val="24"/>
        </w:rPr>
        <w:t>ЭКГ,консультация</w:t>
      </w:r>
      <w:proofErr w:type="spellEnd"/>
      <w:r w:rsidRPr="00F74E01">
        <w:rPr>
          <w:rFonts w:ascii="Times New Roman" w:hAnsi="Times New Roman" w:cs="Times New Roman"/>
          <w:sz w:val="24"/>
          <w:szCs w:val="24"/>
        </w:rPr>
        <w:t xml:space="preserve"> узких специалистов </w:t>
      </w:r>
      <w:r w:rsidRPr="00F74E01">
        <w:rPr>
          <w:rFonts w:ascii="Times New Roman" w:hAnsi="Times New Roman" w:cs="Times New Roman"/>
          <w:sz w:val="24"/>
          <w:szCs w:val="24"/>
        </w:rPr>
        <w:br/>
      </w:r>
    </w:p>
    <w:p w:rsidR="00F74E01" w:rsidRPr="00F74E01" w:rsidRDefault="00F74E01" w:rsidP="00F74E0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proofErr w:type="gramStart"/>
      <w:r w:rsidRPr="00F74E01">
        <w:rPr>
          <w:rFonts w:ascii="Times New Roman" w:hAnsi="Times New Roman" w:cs="Times New Roman"/>
          <w:b/>
          <w:sz w:val="24"/>
          <w:szCs w:val="24"/>
        </w:rPr>
        <w:t>Перечень процедур, которые входят в стоимость путевки</w:t>
      </w:r>
      <w:bookmarkEnd w:id="0"/>
      <w:r w:rsidRPr="00F74E01">
        <w:rPr>
          <w:rFonts w:ascii="Times New Roman" w:hAnsi="Times New Roman" w:cs="Times New Roman"/>
          <w:sz w:val="24"/>
          <w:szCs w:val="24"/>
        </w:rPr>
        <w:t> (Внимание!</w:t>
      </w:r>
      <w:proofErr w:type="gramEnd"/>
      <w:r w:rsidRPr="00F74E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74E01">
        <w:rPr>
          <w:rFonts w:ascii="Times New Roman" w:hAnsi="Times New Roman" w:cs="Times New Roman"/>
          <w:sz w:val="24"/>
          <w:szCs w:val="24"/>
        </w:rPr>
        <w:t>Виды и количество процедур определяются врачом санатория).</w:t>
      </w:r>
      <w:proofErr w:type="gramEnd"/>
    </w:p>
    <w:p w:rsidR="00F74E01" w:rsidRPr="00F74E01" w:rsidRDefault="00F74E01" w:rsidP="00F74E01">
      <w:pPr>
        <w:rPr>
          <w:rFonts w:ascii="Times New Roman" w:hAnsi="Times New Roman" w:cs="Times New Roman"/>
          <w:sz w:val="24"/>
          <w:szCs w:val="24"/>
        </w:rPr>
      </w:pPr>
      <w:r w:rsidRPr="00F74E01">
        <w:rPr>
          <w:rFonts w:ascii="Times New Roman" w:hAnsi="Times New Roman" w:cs="Times New Roman"/>
          <w:sz w:val="24"/>
          <w:szCs w:val="24"/>
        </w:rPr>
        <w:t xml:space="preserve">Прием врача </w:t>
      </w:r>
      <w:proofErr w:type="gramStart"/>
      <w:r w:rsidRPr="00F74E01">
        <w:rPr>
          <w:rFonts w:ascii="Times New Roman" w:hAnsi="Times New Roman" w:cs="Times New Roman"/>
          <w:sz w:val="24"/>
          <w:szCs w:val="24"/>
        </w:rPr>
        <w:t>-т</w:t>
      </w:r>
      <w:proofErr w:type="gramEnd"/>
      <w:r w:rsidRPr="00F74E01">
        <w:rPr>
          <w:rFonts w:ascii="Times New Roman" w:hAnsi="Times New Roman" w:cs="Times New Roman"/>
          <w:sz w:val="24"/>
          <w:szCs w:val="24"/>
        </w:rPr>
        <w:t xml:space="preserve">ерапевта - 4 анализ крови клинический-1, анализ мочи клинический-1 анализ биохимический -1 электрокардиограмма-1, Спелеотерапия-8, Консультация узких специалистов-3, Ванны нарзанные(жемчужные, </w:t>
      </w:r>
      <w:proofErr w:type="spellStart"/>
      <w:r w:rsidRPr="00F74E01">
        <w:rPr>
          <w:rFonts w:ascii="Times New Roman" w:hAnsi="Times New Roman" w:cs="Times New Roman"/>
          <w:sz w:val="24"/>
          <w:szCs w:val="24"/>
        </w:rPr>
        <w:t>хвойные,сухие</w:t>
      </w:r>
      <w:proofErr w:type="spellEnd"/>
      <w:r w:rsidRPr="00F74E01">
        <w:rPr>
          <w:rFonts w:ascii="Times New Roman" w:hAnsi="Times New Roman" w:cs="Times New Roman"/>
          <w:sz w:val="24"/>
          <w:szCs w:val="24"/>
        </w:rPr>
        <w:t xml:space="preserve"> углекислые), по назначению врача-10, лечебное плавание (бассейн)-8, физиотерапевтические процедуры-10, </w:t>
      </w:r>
      <w:proofErr w:type="spellStart"/>
      <w:r w:rsidRPr="00F74E01">
        <w:rPr>
          <w:rFonts w:ascii="Times New Roman" w:hAnsi="Times New Roman" w:cs="Times New Roman"/>
          <w:sz w:val="24"/>
          <w:szCs w:val="24"/>
        </w:rPr>
        <w:t>Инголяции</w:t>
      </w:r>
      <w:proofErr w:type="spellEnd"/>
      <w:r w:rsidRPr="00F74E01">
        <w:rPr>
          <w:rFonts w:ascii="Times New Roman" w:hAnsi="Times New Roman" w:cs="Times New Roman"/>
          <w:sz w:val="24"/>
          <w:szCs w:val="24"/>
        </w:rPr>
        <w:t xml:space="preserve"> 8 ,психотерапия-6, фитотерапия -10, </w:t>
      </w:r>
      <w:proofErr w:type="spellStart"/>
      <w:r w:rsidRPr="00F74E01">
        <w:rPr>
          <w:rFonts w:ascii="Times New Roman" w:hAnsi="Times New Roman" w:cs="Times New Roman"/>
          <w:sz w:val="24"/>
          <w:szCs w:val="24"/>
        </w:rPr>
        <w:t>фитобар</w:t>
      </w:r>
      <w:proofErr w:type="spellEnd"/>
      <w:r w:rsidRPr="00F74E0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74E01">
        <w:rPr>
          <w:rFonts w:ascii="Times New Roman" w:hAnsi="Times New Roman" w:cs="Times New Roman"/>
          <w:sz w:val="24"/>
          <w:szCs w:val="24"/>
        </w:rPr>
        <w:t>фитококтейли</w:t>
      </w:r>
      <w:proofErr w:type="spellEnd"/>
      <w:r w:rsidRPr="00F74E01">
        <w:rPr>
          <w:rFonts w:ascii="Times New Roman" w:hAnsi="Times New Roman" w:cs="Times New Roman"/>
          <w:sz w:val="24"/>
          <w:szCs w:val="24"/>
        </w:rPr>
        <w:t xml:space="preserve">)-10, тренажерный зал - 5, массаж 1,0 ед.-8, </w:t>
      </w:r>
      <w:proofErr w:type="spellStart"/>
      <w:r w:rsidRPr="00F74E01">
        <w:rPr>
          <w:rFonts w:ascii="Times New Roman" w:hAnsi="Times New Roman" w:cs="Times New Roman"/>
          <w:sz w:val="24"/>
          <w:szCs w:val="24"/>
        </w:rPr>
        <w:t>Парафинолечение</w:t>
      </w:r>
      <w:proofErr w:type="spellEnd"/>
      <w:r w:rsidRPr="00F74E01">
        <w:rPr>
          <w:rFonts w:ascii="Times New Roman" w:hAnsi="Times New Roman" w:cs="Times New Roman"/>
          <w:sz w:val="24"/>
          <w:szCs w:val="24"/>
        </w:rPr>
        <w:t xml:space="preserve">, грязелечение-8 </w:t>
      </w:r>
      <w:proofErr w:type="spellStart"/>
      <w:r w:rsidRPr="00F74E01">
        <w:rPr>
          <w:rFonts w:ascii="Times New Roman" w:hAnsi="Times New Roman" w:cs="Times New Roman"/>
          <w:sz w:val="24"/>
          <w:szCs w:val="24"/>
        </w:rPr>
        <w:t>ЛФК,климатолечение,терренкур</w:t>
      </w:r>
      <w:proofErr w:type="spellEnd"/>
      <w:r w:rsidRPr="00F74E01">
        <w:rPr>
          <w:rFonts w:ascii="Times New Roman" w:hAnsi="Times New Roman" w:cs="Times New Roman"/>
          <w:sz w:val="24"/>
          <w:szCs w:val="24"/>
        </w:rPr>
        <w:t>.</w:t>
      </w:r>
    </w:p>
    <w:p w:rsidR="00FC5733" w:rsidRPr="00F74E01" w:rsidRDefault="00FC5733" w:rsidP="00F74E01">
      <w:pPr>
        <w:rPr>
          <w:rFonts w:ascii="Times New Roman" w:hAnsi="Times New Roman" w:cs="Times New Roman"/>
          <w:sz w:val="24"/>
          <w:szCs w:val="24"/>
        </w:rPr>
      </w:pPr>
    </w:p>
    <w:sectPr w:rsidR="00FC5733" w:rsidRPr="00F74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E01"/>
    <w:rsid w:val="00F74E01"/>
    <w:rsid w:val="00FC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4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4E01"/>
    <w:rPr>
      <w:b/>
      <w:bCs/>
    </w:rPr>
  </w:style>
  <w:style w:type="character" w:customStyle="1" w:styleId="apple-converted-space">
    <w:name w:val="apple-converted-space"/>
    <w:basedOn w:val="a0"/>
    <w:rsid w:val="00F74E01"/>
  </w:style>
  <w:style w:type="character" w:styleId="a5">
    <w:name w:val="Hyperlink"/>
    <w:basedOn w:val="a0"/>
    <w:uiPriority w:val="99"/>
    <w:unhideWhenUsed/>
    <w:rsid w:val="00F74E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4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4E01"/>
    <w:rPr>
      <w:b/>
      <w:bCs/>
    </w:rPr>
  </w:style>
  <w:style w:type="character" w:customStyle="1" w:styleId="apple-converted-space">
    <w:name w:val="apple-converted-space"/>
    <w:basedOn w:val="a0"/>
    <w:rsid w:val="00F74E01"/>
  </w:style>
  <w:style w:type="character" w:styleId="a5">
    <w:name w:val="Hyperlink"/>
    <w:basedOn w:val="a0"/>
    <w:uiPriority w:val="99"/>
    <w:unhideWhenUsed/>
    <w:rsid w:val="00F74E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ofkurort.ru/geo/stavropolskiy_kray/kislovodsk/moskva_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Laspi</Company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</cp:revision>
  <dcterms:created xsi:type="dcterms:W3CDTF">2014-11-11T07:52:00Z</dcterms:created>
  <dcterms:modified xsi:type="dcterms:W3CDTF">2014-11-11T07:57:00Z</dcterms:modified>
</cp:coreProperties>
</file>