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5B" w:rsidRPr="0028425B" w:rsidRDefault="0028425B" w:rsidP="0028425B">
      <w:pPr>
        <w:rPr>
          <w:rFonts w:ascii="Times New Roman" w:hAnsi="Times New Roman" w:cs="Times New Roman"/>
          <w:b/>
          <w:sz w:val="24"/>
          <w:szCs w:val="24"/>
        </w:rPr>
      </w:pPr>
      <w:r w:rsidRPr="0028425B">
        <w:rPr>
          <w:rFonts w:ascii="Times New Roman" w:hAnsi="Times New Roman" w:cs="Times New Roman"/>
          <w:b/>
          <w:sz w:val="24"/>
          <w:szCs w:val="24"/>
        </w:rPr>
        <w:t>Программа «Оздоровительная» </w:t>
      </w:r>
    </w:p>
    <w:p w:rsidR="0028425B" w:rsidRPr="0028425B" w:rsidRDefault="0028425B" w:rsidP="0028425B">
      <w:pPr>
        <w:rPr>
          <w:rFonts w:ascii="Times New Roman" w:hAnsi="Times New Roman" w:cs="Times New Roman"/>
          <w:sz w:val="24"/>
          <w:szCs w:val="24"/>
        </w:rPr>
      </w:pPr>
      <w:r w:rsidRPr="0028425B">
        <w:rPr>
          <w:rFonts w:ascii="Times New Roman" w:hAnsi="Times New Roman" w:cs="Times New Roman"/>
          <w:sz w:val="24"/>
          <w:szCs w:val="24"/>
        </w:rPr>
        <w:t xml:space="preserve">Заболевания </w:t>
      </w:r>
      <w:proofErr w:type="spellStart"/>
      <w:proofErr w:type="gramStart"/>
      <w:r w:rsidRPr="0028425B">
        <w:rPr>
          <w:rFonts w:ascii="Times New Roman" w:hAnsi="Times New Roman" w:cs="Times New Roman"/>
          <w:sz w:val="24"/>
          <w:szCs w:val="24"/>
        </w:rPr>
        <w:t>желудочно</w:t>
      </w:r>
      <w:proofErr w:type="spellEnd"/>
      <w:r w:rsidRPr="0028425B">
        <w:rPr>
          <w:rFonts w:ascii="Times New Roman" w:hAnsi="Times New Roman" w:cs="Times New Roman"/>
          <w:sz w:val="24"/>
          <w:szCs w:val="24"/>
        </w:rPr>
        <w:t xml:space="preserve"> - кишечного</w:t>
      </w:r>
      <w:proofErr w:type="gramEnd"/>
      <w:r w:rsidRPr="0028425B">
        <w:rPr>
          <w:rFonts w:ascii="Times New Roman" w:hAnsi="Times New Roman" w:cs="Times New Roman"/>
          <w:sz w:val="24"/>
          <w:szCs w:val="24"/>
        </w:rPr>
        <w:t xml:space="preserve"> тракта, обмена веществ, опорно-двигательного аппарата. </w:t>
      </w:r>
    </w:p>
    <w:p w:rsidR="0028425B" w:rsidRPr="0028425B" w:rsidRDefault="0028425B" w:rsidP="0028425B">
      <w:pPr>
        <w:rPr>
          <w:rFonts w:ascii="Times New Roman" w:hAnsi="Times New Roman" w:cs="Times New Roman"/>
          <w:b/>
          <w:sz w:val="24"/>
          <w:szCs w:val="24"/>
        </w:rPr>
      </w:pPr>
      <w:r w:rsidRPr="0028425B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</w:p>
    <w:p w:rsidR="0028425B" w:rsidRPr="0028425B" w:rsidRDefault="0028425B" w:rsidP="0028425B">
      <w:pPr>
        <w:rPr>
          <w:rFonts w:ascii="Times New Roman" w:hAnsi="Times New Roman" w:cs="Times New Roman"/>
          <w:sz w:val="24"/>
          <w:szCs w:val="24"/>
        </w:rPr>
      </w:pPr>
      <w:r w:rsidRPr="0028425B">
        <w:rPr>
          <w:rFonts w:ascii="Times New Roman" w:hAnsi="Times New Roman" w:cs="Times New Roman"/>
          <w:sz w:val="24"/>
          <w:szCs w:val="24"/>
        </w:rPr>
        <w:t>Сердечно - сосудистая недостаточность выше II ст. </w:t>
      </w:r>
      <w:r w:rsidRPr="0028425B">
        <w:rPr>
          <w:rFonts w:ascii="Times New Roman" w:hAnsi="Times New Roman" w:cs="Times New Roman"/>
          <w:sz w:val="24"/>
          <w:szCs w:val="24"/>
        </w:rPr>
        <w:br/>
      </w:r>
      <w:r w:rsidRPr="0028425B">
        <w:rPr>
          <w:rFonts w:ascii="Times New Roman" w:hAnsi="Times New Roman" w:cs="Times New Roman"/>
          <w:sz w:val="24"/>
          <w:szCs w:val="24"/>
        </w:rPr>
        <w:br/>
      </w:r>
      <w:r w:rsidRPr="0028425B">
        <w:rPr>
          <w:rFonts w:ascii="Times New Roman" w:hAnsi="Times New Roman" w:cs="Times New Roman"/>
          <w:b/>
          <w:sz w:val="24"/>
          <w:szCs w:val="24"/>
        </w:rPr>
        <w:t>Диагностические исследования</w:t>
      </w:r>
    </w:p>
    <w:p w:rsidR="0028425B" w:rsidRPr="0028425B" w:rsidRDefault="0028425B" w:rsidP="0028425B">
      <w:pPr>
        <w:rPr>
          <w:rFonts w:ascii="Times New Roman" w:hAnsi="Times New Roman" w:cs="Times New Roman"/>
          <w:sz w:val="24"/>
          <w:szCs w:val="24"/>
        </w:rPr>
      </w:pPr>
      <w:r w:rsidRPr="0028425B">
        <w:rPr>
          <w:rFonts w:ascii="Times New Roman" w:hAnsi="Times New Roman" w:cs="Times New Roman"/>
          <w:sz w:val="24"/>
          <w:szCs w:val="24"/>
        </w:rPr>
        <w:t>Прием врача-терапевта амбулаторный лечебно-диагностический первичный; Прием врача-терапевта амбулаторный лечебно-диагностический повторный; Общий анализ крови; Анализ мочи общий; ЭКГ, регистрация в 12-ти отведениях с врачебным анализом; </w:t>
      </w:r>
    </w:p>
    <w:p w:rsidR="0028425B" w:rsidRPr="0028425B" w:rsidRDefault="0028425B" w:rsidP="002842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425B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 </w:t>
      </w:r>
      <w:r w:rsidRPr="0028425B">
        <w:rPr>
          <w:rFonts w:ascii="Times New Roman" w:hAnsi="Times New Roman" w:cs="Times New Roman"/>
          <w:sz w:val="24"/>
          <w:szCs w:val="24"/>
        </w:rPr>
        <w:t>(Внимание!</w:t>
      </w:r>
      <w:proofErr w:type="gramEnd"/>
      <w:r w:rsidRPr="002842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25B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</w:t>
      </w:r>
      <w:proofErr w:type="gramEnd"/>
    </w:p>
    <w:p w:rsidR="00F13F44" w:rsidRPr="0028425B" w:rsidRDefault="0028425B" w:rsidP="0028425B">
      <w:pPr>
        <w:rPr>
          <w:rFonts w:ascii="Times New Roman" w:hAnsi="Times New Roman" w:cs="Times New Roman"/>
          <w:sz w:val="24"/>
          <w:szCs w:val="24"/>
        </w:rPr>
      </w:pPr>
      <w:r w:rsidRPr="0028425B">
        <w:rPr>
          <w:rFonts w:ascii="Times New Roman" w:hAnsi="Times New Roman" w:cs="Times New Roman"/>
          <w:sz w:val="24"/>
          <w:szCs w:val="24"/>
        </w:rPr>
        <w:t>В зависимости от количества дней путевки. </w:t>
      </w:r>
      <w:r w:rsidRPr="0028425B">
        <w:rPr>
          <w:rFonts w:ascii="Times New Roman" w:hAnsi="Times New Roman" w:cs="Times New Roman"/>
          <w:sz w:val="24"/>
          <w:szCs w:val="24"/>
        </w:rPr>
        <w:br/>
      </w:r>
      <w:r w:rsidRPr="0028425B">
        <w:rPr>
          <w:rFonts w:ascii="Times New Roman" w:hAnsi="Times New Roman" w:cs="Times New Roman"/>
          <w:b/>
          <w:sz w:val="24"/>
          <w:szCs w:val="24"/>
        </w:rPr>
        <w:t>Перечень процедур, входящих в путевку на 14 дней:</w:t>
      </w:r>
      <w:r w:rsidRPr="0028425B">
        <w:rPr>
          <w:rFonts w:ascii="Times New Roman" w:hAnsi="Times New Roman" w:cs="Times New Roman"/>
          <w:sz w:val="24"/>
          <w:szCs w:val="24"/>
        </w:rPr>
        <w:t> </w:t>
      </w:r>
      <w:r w:rsidRPr="0028425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8425B">
        <w:rPr>
          <w:rFonts w:ascii="Times New Roman" w:hAnsi="Times New Roman" w:cs="Times New Roman"/>
          <w:sz w:val="24"/>
          <w:szCs w:val="24"/>
        </w:rPr>
        <w:t>Прием врача-терапевта амбулаторный лечебно-диагностический первичный - 1; </w:t>
      </w:r>
      <w:r w:rsidRPr="0028425B">
        <w:rPr>
          <w:rFonts w:ascii="Times New Roman" w:hAnsi="Times New Roman" w:cs="Times New Roman"/>
          <w:sz w:val="24"/>
          <w:szCs w:val="24"/>
        </w:rPr>
        <w:br/>
        <w:t>Прием врача-терапевта амбулаторный лечебно-диагностический повторный - 2; </w:t>
      </w:r>
      <w:r w:rsidRPr="0028425B">
        <w:rPr>
          <w:rFonts w:ascii="Times New Roman" w:hAnsi="Times New Roman" w:cs="Times New Roman"/>
          <w:sz w:val="24"/>
          <w:szCs w:val="24"/>
        </w:rPr>
        <w:br/>
        <w:t>Общий анализ крови - 1; </w:t>
      </w:r>
      <w:r w:rsidRPr="0028425B">
        <w:rPr>
          <w:rFonts w:ascii="Times New Roman" w:hAnsi="Times New Roman" w:cs="Times New Roman"/>
          <w:sz w:val="24"/>
          <w:szCs w:val="24"/>
        </w:rPr>
        <w:br/>
        <w:t>Анализ мочи общий- 1; </w:t>
      </w:r>
      <w:r w:rsidRPr="0028425B">
        <w:rPr>
          <w:rFonts w:ascii="Times New Roman" w:hAnsi="Times New Roman" w:cs="Times New Roman"/>
          <w:sz w:val="24"/>
          <w:szCs w:val="24"/>
        </w:rPr>
        <w:br/>
        <w:t>ЭКГ, регистрация в 12-ти отведениях с врачебным анализом - 1; </w:t>
      </w:r>
      <w:r w:rsidRPr="0028425B">
        <w:rPr>
          <w:rFonts w:ascii="Times New Roman" w:hAnsi="Times New Roman" w:cs="Times New Roman"/>
          <w:sz w:val="24"/>
          <w:szCs w:val="24"/>
        </w:rPr>
        <w:br/>
        <w:t>Ингаляция индивидуальная лекарственная - 7; </w:t>
      </w:r>
      <w:r w:rsidRPr="0028425B">
        <w:rPr>
          <w:rFonts w:ascii="Times New Roman" w:hAnsi="Times New Roman" w:cs="Times New Roman"/>
          <w:sz w:val="24"/>
          <w:szCs w:val="24"/>
        </w:rPr>
        <w:br/>
        <w:t>ЛФК/ Коктейль кислородный (1 порция)- 11; </w:t>
      </w:r>
      <w:r w:rsidRPr="0028425B">
        <w:rPr>
          <w:rFonts w:ascii="Times New Roman" w:hAnsi="Times New Roman" w:cs="Times New Roman"/>
          <w:sz w:val="24"/>
          <w:szCs w:val="24"/>
        </w:rPr>
        <w:br/>
        <w:t xml:space="preserve">Фитотерапия, </w:t>
      </w:r>
      <w:proofErr w:type="spellStart"/>
      <w:r w:rsidRPr="0028425B">
        <w:rPr>
          <w:rFonts w:ascii="Times New Roman" w:hAnsi="Times New Roman" w:cs="Times New Roman"/>
          <w:sz w:val="24"/>
          <w:szCs w:val="24"/>
        </w:rPr>
        <w:t>фиточай</w:t>
      </w:r>
      <w:proofErr w:type="spellEnd"/>
      <w:r w:rsidRPr="0028425B">
        <w:rPr>
          <w:rFonts w:ascii="Times New Roman" w:hAnsi="Times New Roman" w:cs="Times New Roman"/>
          <w:sz w:val="24"/>
          <w:szCs w:val="24"/>
        </w:rPr>
        <w:t xml:space="preserve"> (1 порция) - 13; </w:t>
      </w:r>
      <w:r w:rsidRPr="0028425B">
        <w:rPr>
          <w:rFonts w:ascii="Times New Roman" w:hAnsi="Times New Roman" w:cs="Times New Roman"/>
          <w:sz w:val="24"/>
          <w:szCs w:val="24"/>
        </w:rPr>
        <w:br/>
        <w:t>Медикаменты, неотложная помощь - 1; </w:t>
      </w:r>
      <w:r w:rsidRPr="0028425B">
        <w:rPr>
          <w:rFonts w:ascii="Times New Roman" w:hAnsi="Times New Roman" w:cs="Times New Roman"/>
          <w:sz w:val="24"/>
          <w:szCs w:val="24"/>
        </w:rPr>
        <w:br/>
        <w:t>Питьевое лечение - 14 </w:t>
      </w:r>
      <w:r w:rsidRPr="0028425B">
        <w:rPr>
          <w:rFonts w:ascii="Times New Roman" w:hAnsi="Times New Roman" w:cs="Times New Roman"/>
          <w:sz w:val="24"/>
          <w:szCs w:val="24"/>
        </w:rPr>
        <w:br/>
      </w:r>
      <w:r w:rsidRPr="0028425B">
        <w:rPr>
          <w:rFonts w:ascii="Times New Roman" w:hAnsi="Times New Roman" w:cs="Times New Roman"/>
          <w:b/>
          <w:color w:val="C00000"/>
          <w:sz w:val="24"/>
          <w:szCs w:val="24"/>
        </w:rPr>
        <w:br/>
        <w:t>Минимальная продолжительность пребывания - 3 дня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  <w:r w:rsidRPr="0028425B">
        <w:rPr>
          <w:rFonts w:ascii="Times New Roman" w:hAnsi="Times New Roman" w:cs="Times New Roman"/>
          <w:b/>
          <w:color w:val="C00000"/>
          <w:sz w:val="24"/>
          <w:szCs w:val="24"/>
        </w:rPr>
        <w:t> </w:t>
      </w:r>
      <w:bookmarkStart w:id="0" w:name="_GoBack"/>
      <w:bookmarkEnd w:id="0"/>
      <w:proofErr w:type="gramEnd"/>
    </w:p>
    <w:sectPr w:rsidR="00F13F44" w:rsidRPr="0028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5B"/>
    <w:rsid w:val="0028425B"/>
    <w:rsid w:val="00F1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25B"/>
  </w:style>
  <w:style w:type="character" w:styleId="a4">
    <w:name w:val="Strong"/>
    <w:basedOn w:val="a0"/>
    <w:uiPriority w:val="22"/>
    <w:qFormat/>
    <w:rsid w:val="002842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25B"/>
  </w:style>
  <w:style w:type="character" w:styleId="a4">
    <w:name w:val="Strong"/>
    <w:basedOn w:val="a0"/>
    <w:uiPriority w:val="22"/>
    <w:qFormat/>
    <w:rsid w:val="00284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Laspi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2014-11-19T15:04:00Z</dcterms:created>
  <dcterms:modified xsi:type="dcterms:W3CDTF">2014-11-19T15:05:00Z</dcterms:modified>
</cp:coreProperties>
</file>